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0684" w14:textId="7F4193B0" w:rsidR="00F11D24" w:rsidRPr="00BB25FA" w:rsidRDefault="008C719D" w:rsidP="008C719D">
      <w:pPr>
        <w:jc w:val="center"/>
        <w:rPr>
          <w:b/>
          <w:bCs/>
          <w:sz w:val="30"/>
          <w:szCs w:val="30"/>
        </w:rPr>
      </w:pPr>
      <w:r w:rsidRPr="00BB25FA">
        <w:rPr>
          <w:b/>
          <w:bCs/>
          <w:sz w:val="30"/>
          <w:szCs w:val="30"/>
        </w:rPr>
        <w:t xml:space="preserve">2026 Charge Conference: </w:t>
      </w:r>
      <w:r w:rsidRPr="00BB25FA">
        <w:rPr>
          <w:b/>
          <w:bCs/>
          <w:i/>
          <w:iCs/>
          <w:sz w:val="30"/>
          <w:szCs w:val="30"/>
        </w:rPr>
        <w:t>Seeing the Possibilities</w:t>
      </w:r>
    </w:p>
    <w:p w14:paraId="51980257" w14:textId="555015A5" w:rsidR="008C719D" w:rsidRDefault="008C719D" w:rsidP="005913E6">
      <w:pPr>
        <w:spacing w:after="0" w:line="240" w:lineRule="auto"/>
        <w:rPr>
          <w:sz w:val="28"/>
          <w:szCs w:val="28"/>
        </w:rPr>
      </w:pPr>
      <w:r w:rsidRPr="008C719D">
        <w:rPr>
          <w:i/>
          <w:iCs/>
          <w:sz w:val="28"/>
          <w:szCs w:val="28"/>
        </w:rPr>
        <w:t xml:space="preserve">“Now faith is the assurance of things hoped for, the conviction of things not seen.”  </w:t>
      </w:r>
      <w:r w:rsidR="005913E6">
        <w:rPr>
          <w:i/>
          <w:iCs/>
          <w:sz w:val="28"/>
          <w:szCs w:val="28"/>
        </w:rPr>
        <w:t xml:space="preserve">               </w:t>
      </w:r>
      <w:r w:rsidRPr="005913E6">
        <w:rPr>
          <w:szCs w:val="24"/>
        </w:rPr>
        <w:t>Hebrews 11:1</w:t>
      </w:r>
    </w:p>
    <w:p w14:paraId="04CAF53C" w14:textId="77777777" w:rsidR="00BB25FA" w:rsidRDefault="00BB25FA" w:rsidP="00BB25FA">
      <w:pPr>
        <w:spacing w:after="0" w:line="240" w:lineRule="auto"/>
        <w:jc w:val="center"/>
        <w:rPr>
          <w:sz w:val="28"/>
          <w:szCs w:val="28"/>
        </w:rPr>
      </w:pPr>
    </w:p>
    <w:p w14:paraId="5FCDDAC8" w14:textId="774F1CFE" w:rsidR="008C719D" w:rsidRDefault="008C719D" w:rsidP="008C719D">
      <w:pPr>
        <w:spacing w:after="0" w:line="240" w:lineRule="auto"/>
        <w:rPr>
          <w:sz w:val="28"/>
          <w:szCs w:val="28"/>
        </w:rPr>
      </w:pPr>
      <w:r>
        <w:rPr>
          <w:b/>
          <w:bCs/>
          <w:sz w:val="28"/>
          <w:szCs w:val="28"/>
        </w:rPr>
        <w:t>Call to Worshipful Work</w:t>
      </w:r>
    </w:p>
    <w:p w14:paraId="403D3446" w14:textId="46DDA6CA" w:rsidR="008C719D" w:rsidRPr="008C719D" w:rsidRDefault="008C719D" w:rsidP="008C719D">
      <w:pPr>
        <w:spacing w:after="0" w:line="240" w:lineRule="auto"/>
        <w:rPr>
          <w:szCs w:val="24"/>
        </w:rPr>
      </w:pPr>
      <w:r w:rsidRPr="008C719D">
        <w:rPr>
          <w:szCs w:val="24"/>
        </w:rPr>
        <w:t>Leader: We confess that our own sight is often clouded by worry, doubt, and our own limited perspective.</w:t>
      </w:r>
    </w:p>
    <w:p w14:paraId="045059F7" w14:textId="07AF4BF8" w:rsidR="008C719D" w:rsidRDefault="008C719D" w:rsidP="00BB25FA">
      <w:pPr>
        <w:spacing w:after="0" w:line="240" w:lineRule="auto"/>
        <w:rPr>
          <w:b/>
          <w:bCs/>
          <w:szCs w:val="24"/>
        </w:rPr>
      </w:pPr>
      <w:r w:rsidRPr="008C719D">
        <w:rPr>
          <w:b/>
          <w:bCs/>
          <w:szCs w:val="24"/>
        </w:rPr>
        <w:t>People: Lord, clear away our blindness, and grant us new vision that we might see your great possibilities all around us.</w:t>
      </w:r>
    </w:p>
    <w:p w14:paraId="5960A45C" w14:textId="77777777" w:rsidR="00BB25FA" w:rsidRDefault="00BB25FA" w:rsidP="00BB25FA">
      <w:pPr>
        <w:spacing w:after="0" w:line="240" w:lineRule="auto"/>
        <w:rPr>
          <w:b/>
          <w:bCs/>
          <w:szCs w:val="24"/>
        </w:rPr>
      </w:pPr>
    </w:p>
    <w:p w14:paraId="51BD29EB" w14:textId="1C401E2E" w:rsidR="008C719D" w:rsidRDefault="008C719D" w:rsidP="00BB25FA">
      <w:pPr>
        <w:spacing w:after="0" w:line="240" w:lineRule="auto"/>
        <w:rPr>
          <w:szCs w:val="24"/>
        </w:rPr>
      </w:pPr>
      <w:r w:rsidRPr="008C719D">
        <w:rPr>
          <w:b/>
          <w:bCs/>
          <w:sz w:val="28"/>
          <w:szCs w:val="28"/>
        </w:rPr>
        <w:t>Hymn</w:t>
      </w:r>
      <w:r>
        <w:rPr>
          <w:b/>
          <w:bCs/>
          <w:szCs w:val="24"/>
        </w:rPr>
        <w:t xml:space="preserve">                        </w:t>
      </w:r>
      <w:r>
        <w:rPr>
          <w:i/>
          <w:iCs/>
          <w:szCs w:val="24"/>
        </w:rPr>
        <w:t xml:space="preserve">Spirit of the Living God                           </w:t>
      </w:r>
      <w:r>
        <w:rPr>
          <w:szCs w:val="24"/>
        </w:rPr>
        <w:t>393</w:t>
      </w:r>
    </w:p>
    <w:p w14:paraId="0DBF5B3C" w14:textId="77777777" w:rsidR="00BB25FA" w:rsidRDefault="00BB25FA" w:rsidP="00BB25FA">
      <w:pPr>
        <w:spacing w:after="0" w:line="240" w:lineRule="auto"/>
        <w:rPr>
          <w:szCs w:val="24"/>
        </w:rPr>
      </w:pPr>
    </w:p>
    <w:p w14:paraId="7F9BF87D" w14:textId="348531E6" w:rsidR="008C719D" w:rsidRDefault="008C719D" w:rsidP="008C719D">
      <w:pPr>
        <w:spacing w:after="0" w:line="240" w:lineRule="auto"/>
        <w:rPr>
          <w:b/>
          <w:bCs/>
          <w:sz w:val="28"/>
          <w:szCs w:val="28"/>
        </w:rPr>
      </w:pPr>
      <w:r w:rsidRPr="008C719D">
        <w:rPr>
          <w:b/>
          <w:bCs/>
          <w:sz w:val="28"/>
          <w:szCs w:val="28"/>
        </w:rPr>
        <w:t>Prayer</w:t>
      </w:r>
    </w:p>
    <w:p w14:paraId="1B01C95D" w14:textId="51C21E6D" w:rsidR="008C719D" w:rsidRDefault="008C719D" w:rsidP="00BB25FA">
      <w:pPr>
        <w:spacing w:after="0" w:line="240" w:lineRule="auto"/>
        <w:jc w:val="both"/>
        <w:rPr>
          <w:b/>
          <w:bCs/>
          <w:szCs w:val="24"/>
        </w:rPr>
      </w:pPr>
      <w:r w:rsidRPr="008C719D">
        <w:rPr>
          <w:b/>
          <w:bCs/>
          <w:szCs w:val="24"/>
        </w:rPr>
        <w:t>Gracious God, you are the giver of Holy sight. We pray that you would empower us by your Holy Spirit to open our eyes to new opportunities, remove feelings of being stuck, and replace doubt with faith. Help us we pray to focus on the possibilities so that we might Love Boldly, Serve Joyfully, and Lead Courageously, in Jesus’ name. Amen</w:t>
      </w:r>
    </w:p>
    <w:p w14:paraId="1FE5B346" w14:textId="77777777" w:rsidR="00BB25FA" w:rsidRDefault="00BB25FA" w:rsidP="00BB25FA">
      <w:pPr>
        <w:spacing w:after="0" w:line="240" w:lineRule="auto"/>
        <w:jc w:val="both"/>
        <w:rPr>
          <w:b/>
          <w:bCs/>
          <w:sz w:val="28"/>
          <w:szCs w:val="28"/>
        </w:rPr>
      </w:pPr>
    </w:p>
    <w:p w14:paraId="345F7EEA" w14:textId="5C464EC9" w:rsidR="008C719D" w:rsidRDefault="008C719D" w:rsidP="00BB25FA">
      <w:pPr>
        <w:spacing w:after="0" w:line="240" w:lineRule="auto"/>
        <w:jc w:val="both"/>
        <w:rPr>
          <w:b/>
          <w:bCs/>
          <w:sz w:val="28"/>
          <w:szCs w:val="28"/>
        </w:rPr>
      </w:pPr>
      <w:r>
        <w:rPr>
          <w:b/>
          <w:bCs/>
          <w:sz w:val="28"/>
          <w:szCs w:val="28"/>
        </w:rPr>
        <w:t>A Video Message from Bishop Fairley</w:t>
      </w:r>
    </w:p>
    <w:p w14:paraId="4C9D3048" w14:textId="77777777" w:rsidR="00BB25FA" w:rsidRDefault="00BB25FA" w:rsidP="00BB25FA">
      <w:pPr>
        <w:spacing w:after="0" w:line="240" w:lineRule="auto"/>
        <w:jc w:val="both"/>
        <w:rPr>
          <w:b/>
          <w:bCs/>
          <w:sz w:val="28"/>
          <w:szCs w:val="28"/>
        </w:rPr>
      </w:pPr>
    </w:p>
    <w:p w14:paraId="6B78009E" w14:textId="6E026B95" w:rsidR="008C719D" w:rsidRDefault="008C719D" w:rsidP="008C719D">
      <w:pPr>
        <w:spacing w:after="0" w:line="240" w:lineRule="auto"/>
        <w:jc w:val="both"/>
        <w:rPr>
          <w:szCs w:val="24"/>
        </w:rPr>
      </w:pPr>
      <w:r>
        <w:rPr>
          <w:b/>
          <w:bCs/>
          <w:sz w:val="28"/>
          <w:szCs w:val="28"/>
        </w:rPr>
        <w:t>Worshipful Work Reports</w:t>
      </w:r>
    </w:p>
    <w:p w14:paraId="693178E0" w14:textId="3BC49574" w:rsidR="008C719D" w:rsidRDefault="00747531" w:rsidP="008C719D">
      <w:pPr>
        <w:pStyle w:val="ListParagraph"/>
        <w:numPr>
          <w:ilvl w:val="0"/>
          <w:numId w:val="1"/>
        </w:numPr>
        <w:spacing w:after="0" w:line="240" w:lineRule="auto"/>
        <w:jc w:val="both"/>
        <w:rPr>
          <w:szCs w:val="24"/>
        </w:rPr>
      </w:pPr>
      <w:r>
        <w:rPr>
          <w:szCs w:val="24"/>
        </w:rPr>
        <w:t>Ministry Area Reports (Church Council, UMM, UWiF, UMYF, etc.)</w:t>
      </w:r>
    </w:p>
    <w:p w14:paraId="29307E8D" w14:textId="431DDE95" w:rsidR="00747531" w:rsidRDefault="00747531" w:rsidP="008C719D">
      <w:pPr>
        <w:pStyle w:val="ListParagraph"/>
        <w:numPr>
          <w:ilvl w:val="0"/>
          <w:numId w:val="1"/>
        </w:numPr>
        <w:spacing w:after="0" w:line="240" w:lineRule="auto"/>
        <w:jc w:val="both"/>
        <w:rPr>
          <w:szCs w:val="24"/>
        </w:rPr>
      </w:pPr>
      <w:r>
        <w:rPr>
          <w:szCs w:val="24"/>
        </w:rPr>
        <w:t>Pastor’s Celebration Reports</w:t>
      </w:r>
    </w:p>
    <w:p w14:paraId="1231550F" w14:textId="081F03AB" w:rsidR="00747531" w:rsidRDefault="00747531" w:rsidP="00747531">
      <w:pPr>
        <w:pStyle w:val="ListParagraph"/>
        <w:numPr>
          <w:ilvl w:val="1"/>
          <w:numId w:val="1"/>
        </w:numPr>
        <w:spacing w:after="0" w:line="240" w:lineRule="auto"/>
        <w:jc w:val="both"/>
        <w:rPr>
          <w:szCs w:val="24"/>
        </w:rPr>
      </w:pPr>
      <w:r>
        <w:rPr>
          <w:szCs w:val="24"/>
        </w:rPr>
        <w:t>Ministry completed and upcoming possibilities</w:t>
      </w:r>
    </w:p>
    <w:p w14:paraId="2C11B453" w14:textId="110F8807" w:rsidR="00747531" w:rsidRDefault="00747531" w:rsidP="00747531">
      <w:pPr>
        <w:pStyle w:val="ListParagraph"/>
        <w:numPr>
          <w:ilvl w:val="1"/>
          <w:numId w:val="1"/>
        </w:numPr>
        <w:spacing w:after="0" w:line="240" w:lineRule="auto"/>
        <w:jc w:val="both"/>
        <w:rPr>
          <w:szCs w:val="24"/>
        </w:rPr>
      </w:pPr>
      <w:r>
        <w:rPr>
          <w:szCs w:val="24"/>
        </w:rPr>
        <w:t>Baptisms &amp; Professions of Faith</w:t>
      </w:r>
    </w:p>
    <w:p w14:paraId="329ECC47" w14:textId="7571443E" w:rsidR="00747531" w:rsidRDefault="00747531" w:rsidP="00747531">
      <w:pPr>
        <w:pStyle w:val="ListParagraph"/>
        <w:numPr>
          <w:ilvl w:val="1"/>
          <w:numId w:val="1"/>
        </w:numPr>
        <w:spacing w:after="0" w:line="240" w:lineRule="auto"/>
        <w:jc w:val="both"/>
        <w:rPr>
          <w:szCs w:val="24"/>
        </w:rPr>
      </w:pPr>
      <w:r>
        <w:rPr>
          <w:szCs w:val="24"/>
        </w:rPr>
        <w:t>Approve Candidates for Ordained Ministry</w:t>
      </w:r>
      <w:r w:rsidR="00BB25FA">
        <w:rPr>
          <w:szCs w:val="24"/>
        </w:rPr>
        <w:t>*</w:t>
      </w:r>
    </w:p>
    <w:p w14:paraId="2B4CAF68" w14:textId="7005D168" w:rsidR="00747531" w:rsidRDefault="00747531" w:rsidP="00747531">
      <w:pPr>
        <w:pStyle w:val="ListParagraph"/>
        <w:numPr>
          <w:ilvl w:val="1"/>
          <w:numId w:val="1"/>
        </w:numPr>
        <w:spacing w:after="0" w:line="240" w:lineRule="auto"/>
        <w:jc w:val="both"/>
        <w:rPr>
          <w:szCs w:val="24"/>
        </w:rPr>
      </w:pPr>
      <w:r>
        <w:rPr>
          <w:szCs w:val="24"/>
        </w:rPr>
        <w:t>Approve Lay Servants</w:t>
      </w:r>
      <w:r w:rsidR="00BB25FA">
        <w:rPr>
          <w:szCs w:val="24"/>
        </w:rPr>
        <w:t>*</w:t>
      </w:r>
    </w:p>
    <w:p w14:paraId="3FEC642D" w14:textId="0BA238CB" w:rsidR="00747531" w:rsidRDefault="00747531" w:rsidP="00747531">
      <w:pPr>
        <w:pStyle w:val="ListParagraph"/>
        <w:numPr>
          <w:ilvl w:val="0"/>
          <w:numId w:val="1"/>
        </w:numPr>
        <w:spacing w:after="0" w:line="240" w:lineRule="auto"/>
        <w:jc w:val="both"/>
        <w:rPr>
          <w:szCs w:val="24"/>
        </w:rPr>
      </w:pPr>
      <w:r>
        <w:rPr>
          <w:szCs w:val="24"/>
        </w:rPr>
        <w:t>Other worshipful work reports</w:t>
      </w:r>
    </w:p>
    <w:p w14:paraId="5DDC39F8" w14:textId="77777777" w:rsidR="00BB25FA" w:rsidRDefault="00BB25FA" w:rsidP="00BB25FA">
      <w:pPr>
        <w:pStyle w:val="ListParagraph"/>
        <w:spacing w:after="0" w:line="240" w:lineRule="auto"/>
        <w:jc w:val="both"/>
        <w:rPr>
          <w:szCs w:val="24"/>
        </w:rPr>
      </w:pPr>
    </w:p>
    <w:p w14:paraId="0EEFCD4B" w14:textId="676B4750" w:rsidR="00747531" w:rsidRDefault="00747531" w:rsidP="00747531">
      <w:pPr>
        <w:spacing w:after="0" w:line="240" w:lineRule="auto"/>
        <w:jc w:val="both"/>
        <w:rPr>
          <w:szCs w:val="24"/>
        </w:rPr>
      </w:pPr>
      <w:r>
        <w:rPr>
          <w:b/>
          <w:bCs/>
          <w:sz w:val="28"/>
          <w:szCs w:val="28"/>
        </w:rPr>
        <w:t>Administrative Items</w:t>
      </w:r>
    </w:p>
    <w:p w14:paraId="6D4B501F" w14:textId="2A67A11D" w:rsidR="00747531" w:rsidRDefault="00747531" w:rsidP="00747531">
      <w:pPr>
        <w:pStyle w:val="ListParagraph"/>
        <w:numPr>
          <w:ilvl w:val="0"/>
          <w:numId w:val="2"/>
        </w:numPr>
        <w:spacing w:after="0" w:line="240" w:lineRule="auto"/>
        <w:jc w:val="both"/>
        <w:rPr>
          <w:szCs w:val="24"/>
        </w:rPr>
      </w:pPr>
      <w:r>
        <w:rPr>
          <w:szCs w:val="24"/>
        </w:rPr>
        <w:t>The Committee on Nominations and Leadership Development *</w:t>
      </w:r>
    </w:p>
    <w:p w14:paraId="6A3D24D4" w14:textId="23E87DBB" w:rsidR="00747531" w:rsidRDefault="00747531" w:rsidP="00747531">
      <w:pPr>
        <w:pStyle w:val="ListParagraph"/>
        <w:numPr>
          <w:ilvl w:val="0"/>
          <w:numId w:val="2"/>
        </w:numPr>
        <w:spacing w:after="0" w:line="240" w:lineRule="auto"/>
        <w:jc w:val="both"/>
        <w:rPr>
          <w:szCs w:val="24"/>
        </w:rPr>
      </w:pPr>
      <w:r>
        <w:rPr>
          <w:szCs w:val="24"/>
        </w:rPr>
        <w:t>Ministerial Support *</w:t>
      </w:r>
    </w:p>
    <w:p w14:paraId="1D4506EA" w14:textId="1D01ED8F" w:rsidR="00747531" w:rsidRDefault="00747531" w:rsidP="00747531">
      <w:pPr>
        <w:pStyle w:val="ListParagraph"/>
        <w:numPr>
          <w:ilvl w:val="0"/>
          <w:numId w:val="2"/>
        </w:numPr>
        <w:spacing w:after="0" w:line="240" w:lineRule="auto"/>
        <w:jc w:val="both"/>
        <w:rPr>
          <w:szCs w:val="24"/>
        </w:rPr>
      </w:pPr>
      <w:r>
        <w:rPr>
          <w:szCs w:val="24"/>
        </w:rPr>
        <w:t>Accountable Reimbursement *</w:t>
      </w:r>
    </w:p>
    <w:p w14:paraId="0E580897" w14:textId="4643744D" w:rsidR="00747531" w:rsidRDefault="00747531" w:rsidP="00747531">
      <w:pPr>
        <w:pStyle w:val="ListParagraph"/>
        <w:numPr>
          <w:ilvl w:val="0"/>
          <w:numId w:val="2"/>
        </w:numPr>
        <w:spacing w:after="0" w:line="240" w:lineRule="auto"/>
        <w:jc w:val="both"/>
        <w:rPr>
          <w:szCs w:val="24"/>
        </w:rPr>
      </w:pPr>
      <w:r>
        <w:rPr>
          <w:szCs w:val="24"/>
        </w:rPr>
        <w:t>Trustees Report</w:t>
      </w:r>
    </w:p>
    <w:p w14:paraId="145153E0" w14:textId="7F44762A" w:rsidR="00747531" w:rsidRDefault="00747531" w:rsidP="00747531">
      <w:pPr>
        <w:pStyle w:val="ListParagraph"/>
        <w:numPr>
          <w:ilvl w:val="0"/>
          <w:numId w:val="2"/>
        </w:numPr>
        <w:spacing w:after="0" w:line="240" w:lineRule="auto"/>
        <w:jc w:val="both"/>
        <w:rPr>
          <w:szCs w:val="24"/>
        </w:rPr>
      </w:pPr>
      <w:r>
        <w:rPr>
          <w:szCs w:val="24"/>
        </w:rPr>
        <w:t xml:space="preserve">Review Parsonage Form, Date of last parsonage walk through: </w:t>
      </w:r>
    </w:p>
    <w:p w14:paraId="51A85406" w14:textId="1E36E077" w:rsidR="00747531" w:rsidRDefault="00747531" w:rsidP="00747531">
      <w:pPr>
        <w:pStyle w:val="ListParagraph"/>
        <w:numPr>
          <w:ilvl w:val="0"/>
          <w:numId w:val="2"/>
        </w:numPr>
        <w:spacing w:after="0" w:line="240" w:lineRule="auto"/>
        <w:jc w:val="both"/>
        <w:rPr>
          <w:szCs w:val="24"/>
        </w:rPr>
      </w:pPr>
      <w:r>
        <w:rPr>
          <w:szCs w:val="24"/>
        </w:rPr>
        <w:t>Other items as needed</w:t>
      </w:r>
    </w:p>
    <w:p w14:paraId="5A2D1631" w14:textId="77777777" w:rsidR="00747531" w:rsidRDefault="00747531" w:rsidP="00747531">
      <w:pPr>
        <w:spacing w:after="0" w:line="240" w:lineRule="auto"/>
        <w:jc w:val="both"/>
        <w:rPr>
          <w:szCs w:val="24"/>
        </w:rPr>
      </w:pPr>
    </w:p>
    <w:p w14:paraId="3D5264F1" w14:textId="6701167C" w:rsidR="00747531" w:rsidRDefault="00747531" w:rsidP="00747531">
      <w:pPr>
        <w:spacing w:after="0" w:line="240" w:lineRule="auto"/>
        <w:jc w:val="both"/>
        <w:rPr>
          <w:szCs w:val="24"/>
        </w:rPr>
      </w:pPr>
      <w:r>
        <w:rPr>
          <w:b/>
          <w:bCs/>
          <w:sz w:val="28"/>
          <w:szCs w:val="28"/>
        </w:rPr>
        <w:t>Apportionments</w:t>
      </w:r>
    </w:p>
    <w:p w14:paraId="67A15A61" w14:textId="10F115F8" w:rsidR="00747531" w:rsidRDefault="00747531" w:rsidP="004C0F6A">
      <w:pPr>
        <w:pStyle w:val="ListParagraph"/>
        <w:numPr>
          <w:ilvl w:val="0"/>
          <w:numId w:val="3"/>
        </w:numPr>
        <w:spacing w:after="0" w:line="240" w:lineRule="auto"/>
        <w:rPr>
          <w:szCs w:val="24"/>
        </w:rPr>
      </w:pPr>
      <w:r>
        <w:rPr>
          <w:szCs w:val="24"/>
        </w:rPr>
        <w:t>Amount paid in 2025:</w:t>
      </w:r>
      <w:r>
        <w:rPr>
          <w:szCs w:val="24"/>
        </w:rPr>
        <w:tab/>
      </w:r>
      <w:r>
        <w:rPr>
          <w:szCs w:val="24"/>
        </w:rPr>
        <w:tab/>
      </w:r>
      <w:r w:rsidR="004C0F6A">
        <w:rPr>
          <w:szCs w:val="24"/>
        </w:rPr>
        <w:tab/>
        <w:t xml:space="preserve">     %</w:t>
      </w:r>
    </w:p>
    <w:p w14:paraId="1FC87D86" w14:textId="0BE477C1" w:rsidR="00747531" w:rsidRDefault="00747531" w:rsidP="004C0F6A">
      <w:pPr>
        <w:pStyle w:val="ListParagraph"/>
        <w:numPr>
          <w:ilvl w:val="0"/>
          <w:numId w:val="3"/>
        </w:numPr>
        <w:spacing w:after="0" w:line="240" w:lineRule="auto"/>
        <w:jc w:val="both"/>
        <w:rPr>
          <w:szCs w:val="24"/>
        </w:rPr>
      </w:pPr>
      <w:r>
        <w:rPr>
          <w:szCs w:val="24"/>
        </w:rPr>
        <w:t>Amount expected to pay in 2026:</w:t>
      </w:r>
      <w:r>
        <w:rPr>
          <w:szCs w:val="24"/>
        </w:rPr>
        <w:tab/>
      </w:r>
      <w:r w:rsidR="004C0F6A">
        <w:rPr>
          <w:szCs w:val="24"/>
        </w:rPr>
        <w:t xml:space="preserve">     </w:t>
      </w:r>
      <w:r>
        <w:rPr>
          <w:szCs w:val="24"/>
        </w:rPr>
        <w:t>%</w:t>
      </w:r>
    </w:p>
    <w:p w14:paraId="0A6B676C" w14:textId="73FFB465" w:rsidR="00747531" w:rsidRPr="004C0F6A" w:rsidRDefault="004C0F6A" w:rsidP="004C0F6A">
      <w:pPr>
        <w:spacing w:after="0" w:line="240" w:lineRule="auto"/>
        <w:jc w:val="both"/>
        <w:rPr>
          <w:szCs w:val="24"/>
        </w:rPr>
      </w:pPr>
      <w:r>
        <w:rPr>
          <w:szCs w:val="24"/>
        </w:rPr>
        <w:t xml:space="preserve">                 </w:t>
      </w:r>
      <w:r w:rsidR="00747531" w:rsidRPr="004C0F6A">
        <w:rPr>
          <w:szCs w:val="24"/>
        </w:rPr>
        <w:t>If not 100%, reason?</w:t>
      </w:r>
    </w:p>
    <w:p w14:paraId="6BD05ADE" w14:textId="3EBFB10F" w:rsidR="00747531" w:rsidRDefault="00747531" w:rsidP="00747531">
      <w:pPr>
        <w:pStyle w:val="ListParagraph"/>
        <w:numPr>
          <w:ilvl w:val="0"/>
          <w:numId w:val="4"/>
        </w:numPr>
        <w:spacing w:after="0" w:line="240" w:lineRule="auto"/>
        <w:jc w:val="both"/>
        <w:rPr>
          <w:szCs w:val="24"/>
        </w:rPr>
      </w:pPr>
      <w:r>
        <w:rPr>
          <w:szCs w:val="24"/>
        </w:rPr>
        <w:t>Celebrate 100% paid for prior year</w:t>
      </w:r>
    </w:p>
    <w:p w14:paraId="05F1DCA3" w14:textId="77777777" w:rsidR="00747531" w:rsidRDefault="00747531" w:rsidP="00747531">
      <w:pPr>
        <w:spacing w:after="0" w:line="240" w:lineRule="auto"/>
        <w:jc w:val="both"/>
        <w:rPr>
          <w:szCs w:val="24"/>
        </w:rPr>
      </w:pPr>
    </w:p>
    <w:p w14:paraId="1AC3FCAB" w14:textId="59BE67F2" w:rsidR="00747531" w:rsidRDefault="00BB25FA" w:rsidP="00747531">
      <w:pPr>
        <w:spacing w:after="0" w:line="240" w:lineRule="auto"/>
        <w:jc w:val="both"/>
        <w:rPr>
          <w:b/>
          <w:bCs/>
          <w:sz w:val="28"/>
          <w:szCs w:val="28"/>
        </w:rPr>
      </w:pPr>
      <w:r>
        <w:rPr>
          <w:b/>
          <w:bCs/>
          <w:sz w:val="28"/>
          <w:szCs w:val="28"/>
        </w:rPr>
        <w:t>District Lay Leader Report</w:t>
      </w:r>
    </w:p>
    <w:p w14:paraId="27748A50" w14:textId="77777777" w:rsidR="00BB25FA" w:rsidRDefault="00BB25FA" w:rsidP="00747531">
      <w:pPr>
        <w:spacing w:after="0" w:line="240" w:lineRule="auto"/>
        <w:jc w:val="both"/>
        <w:rPr>
          <w:b/>
          <w:bCs/>
          <w:sz w:val="28"/>
          <w:szCs w:val="28"/>
        </w:rPr>
      </w:pPr>
    </w:p>
    <w:p w14:paraId="1BEB9825" w14:textId="30A40E6F" w:rsidR="00BB25FA" w:rsidRDefault="00BB25FA" w:rsidP="00747531">
      <w:pPr>
        <w:spacing w:after="0" w:line="240" w:lineRule="auto"/>
        <w:jc w:val="both"/>
        <w:rPr>
          <w:b/>
          <w:bCs/>
          <w:sz w:val="28"/>
          <w:szCs w:val="28"/>
        </w:rPr>
      </w:pPr>
      <w:r>
        <w:rPr>
          <w:b/>
          <w:bCs/>
          <w:sz w:val="28"/>
          <w:szCs w:val="28"/>
        </w:rPr>
        <w:t>Receive All Report to Record</w:t>
      </w:r>
    </w:p>
    <w:p w14:paraId="463E30E4" w14:textId="77777777" w:rsidR="00BB25FA" w:rsidRDefault="00BB25FA" w:rsidP="00747531">
      <w:pPr>
        <w:spacing w:after="0" w:line="240" w:lineRule="auto"/>
        <w:jc w:val="both"/>
        <w:rPr>
          <w:b/>
          <w:bCs/>
          <w:sz w:val="28"/>
          <w:szCs w:val="28"/>
        </w:rPr>
      </w:pPr>
    </w:p>
    <w:p w14:paraId="55531E96" w14:textId="4AD2C3DF" w:rsidR="00BB25FA" w:rsidRDefault="00BB25FA" w:rsidP="00BB25FA">
      <w:pPr>
        <w:spacing w:line="240" w:lineRule="auto"/>
        <w:jc w:val="both"/>
        <w:rPr>
          <w:szCs w:val="24"/>
        </w:rPr>
      </w:pPr>
      <w:r>
        <w:rPr>
          <w:b/>
          <w:bCs/>
          <w:sz w:val="28"/>
          <w:szCs w:val="28"/>
        </w:rPr>
        <w:t>Hymn</w:t>
      </w:r>
      <w:r>
        <w:rPr>
          <w:sz w:val="28"/>
          <w:szCs w:val="28"/>
        </w:rPr>
        <w:t xml:space="preserve">                            </w:t>
      </w:r>
      <w:proofErr w:type="gramStart"/>
      <w:r>
        <w:rPr>
          <w:i/>
          <w:iCs/>
          <w:szCs w:val="24"/>
        </w:rPr>
        <w:t>Be</w:t>
      </w:r>
      <w:proofErr w:type="gramEnd"/>
      <w:r>
        <w:rPr>
          <w:i/>
          <w:iCs/>
          <w:szCs w:val="24"/>
        </w:rPr>
        <w:t xml:space="preserve"> Thou My Vision                                </w:t>
      </w:r>
      <w:r w:rsidRPr="00BB25FA">
        <w:rPr>
          <w:szCs w:val="24"/>
        </w:rPr>
        <w:t>451</w:t>
      </w:r>
    </w:p>
    <w:p w14:paraId="46A2AEEF" w14:textId="43B1F133" w:rsidR="00BB25FA" w:rsidRDefault="00BB25FA" w:rsidP="00BB25FA">
      <w:pPr>
        <w:spacing w:line="240" w:lineRule="auto"/>
        <w:jc w:val="both"/>
        <w:rPr>
          <w:b/>
          <w:bCs/>
          <w:sz w:val="28"/>
          <w:szCs w:val="28"/>
        </w:rPr>
      </w:pPr>
      <w:r w:rsidRPr="00BB25FA">
        <w:rPr>
          <w:b/>
          <w:bCs/>
          <w:sz w:val="28"/>
          <w:szCs w:val="28"/>
        </w:rPr>
        <w:t>Closing Remarks and Prayer</w:t>
      </w:r>
    </w:p>
    <w:p w14:paraId="3B5AB180" w14:textId="77777777" w:rsidR="00BB25FA" w:rsidRDefault="00BB25FA" w:rsidP="00BB25FA">
      <w:pPr>
        <w:spacing w:line="240" w:lineRule="auto"/>
        <w:jc w:val="both"/>
        <w:rPr>
          <w:b/>
          <w:bCs/>
          <w:sz w:val="28"/>
          <w:szCs w:val="28"/>
        </w:rPr>
      </w:pPr>
    </w:p>
    <w:p w14:paraId="546FE08B" w14:textId="44D2B56F" w:rsidR="00BB25FA" w:rsidRPr="00BB25FA" w:rsidRDefault="00BB25FA" w:rsidP="00BB25FA">
      <w:pPr>
        <w:spacing w:line="240" w:lineRule="auto"/>
        <w:jc w:val="both"/>
        <w:rPr>
          <w:i/>
          <w:iCs/>
          <w:szCs w:val="24"/>
        </w:rPr>
      </w:pPr>
      <w:r>
        <w:rPr>
          <w:i/>
          <w:iCs/>
          <w:szCs w:val="24"/>
        </w:rPr>
        <w:t>*These items require a vote of the Charge Conference.</w:t>
      </w:r>
    </w:p>
    <w:p w14:paraId="1264044C" w14:textId="5A880C6C" w:rsidR="00AE75ED" w:rsidRDefault="00AE75ED" w:rsidP="00BB25FA">
      <w:pPr>
        <w:spacing w:line="240" w:lineRule="auto"/>
        <w:jc w:val="both"/>
        <w:rPr>
          <w:b/>
          <w:bCs/>
          <w:i/>
          <w:iCs/>
          <w:sz w:val="28"/>
          <w:szCs w:val="28"/>
        </w:rPr>
      </w:pPr>
    </w:p>
    <w:p w14:paraId="48488D17" w14:textId="77777777" w:rsidR="00AE75ED" w:rsidRDefault="00AE75ED" w:rsidP="00BB25FA">
      <w:pPr>
        <w:spacing w:line="240" w:lineRule="auto"/>
        <w:jc w:val="both"/>
        <w:rPr>
          <w:b/>
          <w:bCs/>
          <w:i/>
          <w:iCs/>
          <w:sz w:val="28"/>
          <w:szCs w:val="28"/>
        </w:rPr>
      </w:pPr>
    </w:p>
    <w:p w14:paraId="5D385947" w14:textId="77777777" w:rsidR="00AE75ED" w:rsidRDefault="00AE75ED" w:rsidP="00BB25FA">
      <w:pPr>
        <w:spacing w:line="240" w:lineRule="auto"/>
        <w:jc w:val="both"/>
        <w:rPr>
          <w:b/>
          <w:bCs/>
          <w:i/>
          <w:iCs/>
          <w:sz w:val="28"/>
          <w:szCs w:val="28"/>
        </w:rPr>
      </w:pPr>
    </w:p>
    <w:p w14:paraId="22DAAF42" w14:textId="77777777" w:rsidR="00AE75ED" w:rsidRDefault="00AE75ED" w:rsidP="00BB25FA">
      <w:pPr>
        <w:spacing w:line="240" w:lineRule="auto"/>
        <w:jc w:val="both"/>
        <w:rPr>
          <w:b/>
          <w:bCs/>
          <w:i/>
          <w:iCs/>
          <w:sz w:val="28"/>
          <w:szCs w:val="28"/>
        </w:rPr>
      </w:pPr>
    </w:p>
    <w:p w14:paraId="2E8996FA" w14:textId="77777777" w:rsidR="00AE75ED" w:rsidRDefault="00AE75ED" w:rsidP="00BB25FA">
      <w:pPr>
        <w:spacing w:line="240" w:lineRule="auto"/>
        <w:jc w:val="both"/>
        <w:rPr>
          <w:b/>
          <w:bCs/>
          <w:i/>
          <w:iCs/>
          <w:sz w:val="28"/>
          <w:szCs w:val="28"/>
        </w:rPr>
      </w:pPr>
    </w:p>
    <w:p w14:paraId="7BCFDE0A" w14:textId="77777777" w:rsidR="00AE75ED" w:rsidRDefault="00AE75ED" w:rsidP="00BB25FA">
      <w:pPr>
        <w:spacing w:line="240" w:lineRule="auto"/>
        <w:jc w:val="both"/>
        <w:rPr>
          <w:b/>
          <w:bCs/>
          <w:i/>
          <w:iCs/>
          <w:sz w:val="28"/>
          <w:szCs w:val="28"/>
        </w:rPr>
      </w:pPr>
    </w:p>
    <w:p w14:paraId="624CF82E" w14:textId="77777777" w:rsidR="00AE75ED" w:rsidRDefault="00AE75ED" w:rsidP="00BB25FA">
      <w:pPr>
        <w:spacing w:line="240" w:lineRule="auto"/>
        <w:jc w:val="both"/>
        <w:rPr>
          <w:b/>
          <w:bCs/>
          <w:i/>
          <w:iCs/>
          <w:sz w:val="28"/>
          <w:szCs w:val="28"/>
        </w:rPr>
      </w:pPr>
    </w:p>
    <w:p w14:paraId="6DBFFA93" w14:textId="77777777" w:rsidR="00AE75ED" w:rsidRDefault="00AE75ED" w:rsidP="00BB25FA">
      <w:pPr>
        <w:spacing w:line="240" w:lineRule="auto"/>
        <w:jc w:val="both"/>
        <w:rPr>
          <w:b/>
          <w:bCs/>
          <w:i/>
          <w:iCs/>
          <w:sz w:val="28"/>
          <w:szCs w:val="28"/>
        </w:rPr>
      </w:pPr>
    </w:p>
    <w:p w14:paraId="16772998" w14:textId="77777777" w:rsidR="00AE75ED" w:rsidRDefault="00AE75ED" w:rsidP="00BB25FA">
      <w:pPr>
        <w:spacing w:line="240" w:lineRule="auto"/>
        <w:jc w:val="both"/>
        <w:rPr>
          <w:b/>
          <w:bCs/>
          <w:i/>
          <w:iCs/>
          <w:sz w:val="28"/>
          <w:szCs w:val="28"/>
        </w:rPr>
      </w:pPr>
    </w:p>
    <w:p w14:paraId="707C3001" w14:textId="77777777" w:rsidR="00AE75ED" w:rsidRDefault="00AE75ED" w:rsidP="00BB25FA">
      <w:pPr>
        <w:spacing w:line="240" w:lineRule="auto"/>
        <w:jc w:val="both"/>
        <w:rPr>
          <w:b/>
          <w:bCs/>
          <w:i/>
          <w:iCs/>
          <w:sz w:val="28"/>
          <w:szCs w:val="28"/>
        </w:rPr>
      </w:pPr>
    </w:p>
    <w:p w14:paraId="31292553" w14:textId="77777777" w:rsidR="00AE75ED" w:rsidRDefault="00AE75ED" w:rsidP="00BB25FA">
      <w:pPr>
        <w:spacing w:line="240" w:lineRule="auto"/>
        <w:jc w:val="both"/>
        <w:rPr>
          <w:b/>
          <w:bCs/>
          <w:i/>
          <w:iCs/>
          <w:sz w:val="28"/>
          <w:szCs w:val="28"/>
        </w:rPr>
      </w:pPr>
    </w:p>
    <w:p w14:paraId="460BB426" w14:textId="77777777" w:rsidR="00AE75ED" w:rsidRDefault="00AE75ED" w:rsidP="00BB25FA">
      <w:pPr>
        <w:spacing w:line="240" w:lineRule="auto"/>
        <w:jc w:val="both"/>
        <w:rPr>
          <w:b/>
          <w:bCs/>
          <w:i/>
          <w:iCs/>
          <w:sz w:val="28"/>
          <w:szCs w:val="28"/>
        </w:rPr>
      </w:pPr>
    </w:p>
    <w:p w14:paraId="1F145013" w14:textId="77777777" w:rsidR="00AE75ED" w:rsidRDefault="00AE75ED" w:rsidP="00BB25FA">
      <w:pPr>
        <w:spacing w:line="240" w:lineRule="auto"/>
        <w:jc w:val="both"/>
        <w:rPr>
          <w:b/>
          <w:bCs/>
          <w:i/>
          <w:iCs/>
          <w:sz w:val="28"/>
          <w:szCs w:val="28"/>
        </w:rPr>
      </w:pPr>
    </w:p>
    <w:p w14:paraId="575D8673" w14:textId="77777777" w:rsidR="00AE75ED" w:rsidRDefault="00AE75ED" w:rsidP="00BB25FA">
      <w:pPr>
        <w:spacing w:line="240" w:lineRule="auto"/>
        <w:jc w:val="both"/>
        <w:rPr>
          <w:b/>
          <w:bCs/>
          <w:i/>
          <w:iCs/>
          <w:sz w:val="28"/>
          <w:szCs w:val="28"/>
        </w:rPr>
      </w:pPr>
    </w:p>
    <w:p w14:paraId="0AB1B465" w14:textId="77777777" w:rsidR="00AE75ED" w:rsidRDefault="00AE75ED" w:rsidP="00BB25FA">
      <w:pPr>
        <w:spacing w:line="240" w:lineRule="auto"/>
        <w:jc w:val="both"/>
        <w:rPr>
          <w:b/>
          <w:bCs/>
          <w:i/>
          <w:iCs/>
          <w:sz w:val="28"/>
          <w:szCs w:val="28"/>
        </w:rPr>
      </w:pPr>
    </w:p>
    <w:p w14:paraId="77059052" w14:textId="77777777" w:rsidR="00AE75ED" w:rsidRDefault="00AE75ED" w:rsidP="00BB25FA">
      <w:pPr>
        <w:spacing w:line="240" w:lineRule="auto"/>
        <w:jc w:val="both"/>
        <w:rPr>
          <w:b/>
          <w:bCs/>
          <w:i/>
          <w:iCs/>
          <w:sz w:val="28"/>
          <w:szCs w:val="28"/>
        </w:rPr>
      </w:pPr>
    </w:p>
    <w:p w14:paraId="2FAD7C10" w14:textId="77777777" w:rsidR="00AE75ED" w:rsidRDefault="00AE75ED" w:rsidP="00BB25FA">
      <w:pPr>
        <w:spacing w:line="240" w:lineRule="auto"/>
        <w:jc w:val="both"/>
        <w:rPr>
          <w:b/>
          <w:bCs/>
          <w:i/>
          <w:iCs/>
          <w:sz w:val="28"/>
          <w:szCs w:val="28"/>
        </w:rPr>
      </w:pPr>
    </w:p>
    <w:p w14:paraId="39C0C35E" w14:textId="77777777" w:rsidR="00AE75ED" w:rsidRDefault="00AE75ED" w:rsidP="00BB25FA">
      <w:pPr>
        <w:spacing w:line="240" w:lineRule="auto"/>
        <w:jc w:val="both"/>
        <w:rPr>
          <w:b/>
          <w:bCs/>
          <w:i/>
          <w:iCs/>
          <w:sz w:val="28"/>
          <w:szCs w:val="28"/>
        </w:rPr>
      </w:pPr>
    </w:p>
    <w:p w14:paraId="31E3F162" w14:textId="4F96247D" w:rsidR="00BB25FA" w:rsidRPr="00AE75ED" w:rsidRDefault="00AE75ED" w:rsidP="00AE75ED">
      <w:pPr>
        <w:spacing w:line="240" w:lineRule="auto"/>
        <w:jc w:val="center"/>
        <w:rPr>
          <w:rFonts w:ascii="Elephant" w:hAnsi="Elephant"/>
          <w:b/>
          <w:bCs/>
          <w:sz w:val="48"/>
          <w:szCs w:val="48"/>
        </w:rPr>
      </w:pPr>
      <w:r w:rsidRPr="00AE75ED">
        <w:rPr>
          <w:rFonts w:ascii="Elephant" w:hAnsi="Elephant"/>
          <w:b/>
          <w:bCs/>
          <w:i/>
          <w:iCs/>
          <w:noProof/>
          <w:sz w:val="48"/>
          <w:szCs w:val="48"/>
        </w:rPr>
        <w:drawing>
          <wp:anchor distT="0" distB="0" distL="114300" distR="114300" simplePos="0" relativeHeight="251658240" behindDoc="0" locked="0" layoutInCell="1" allowOverlap="1" wp14:anchorId="151F9969" wp14:editId="06C4817A">
            <wp:simplePos x="0" y="0"/>
            <wp:positionH relativeFrom="margin">
              <wp:posOffset>4691793</wp:posOffset>
            </wp:positionH>
            <wp:positionV relativeFrom="margin">
              <wp:posOffset>428625</wp:posOffset>
            </wp:positionV>
            <wp:extent cx="3169920" cy="2781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t="18679"/>
                    <a:stretch/>
                  </pic:blipFill>
                  <pic:spPr bwMode="auto">
                    <a:xfrm>
                      <a:off x="0" y="0"/>
                      <a:ext cx="3169920" cy="278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75ED">
        <w:rPr>
          <w:rFonts w:ascii="Elephant" w:hAnsi="Elephant"/>
          <w:b/>
          <w:bCs/>
          <w:sz w:val="48"/>
          <w:szCs w:val="48"/>
        </w:rPr>
        <w:t>Seeing the Possibilities</w:t>
      </w:r>
    </w:p>
    <w:p w14:paraId="5A348A9D" w14:textId="77777777" w:rsidR="00AE75ED" w:rsidRDefault="00AE75ED" w:rsidP="00AE75ED">
      <w:pPr>
        <w:spacing w:line="240" w:lineRule="auto"/>
        <w:jc w:val="center"/>
        <w:rPr>
          <w:b/>
          <w:bCs/>
          <w:sz w:val="48"/>
          <w:szCs w:val="48"/>
        </w:rPr>
      </w:pPr>
    </w:p>
    <w:p w14:paraId="74961134" w14:textId="77777777" w:rsidR="00AE75ED" w:rsidRDefault="00AE75ED" w:rsidP="00AE75ED">
      <w:pPr>
        <w:spacing w:line="240" w:lineRule="auto"/>
        <w:jc w:val="center"/>
        <w:rPr>
          <w:b/>
          <w:bCs/>
          <w:sz w:val="48"/>
          <w:szCs w:val="48"/>
        </w:rPr>
      </w:pPr>
    </w:p>
    <w:p w14:paraId="08AAFEB7" w14:textId="77777777" w:rsidR="00AE75ED" w:rsidRDefault="00AE75ED" w:rsidP="00AE75ED">
      <w:pPr>
        <w:spacing w:line="240" w:lineRule="auto"/>
        <w:jc w:val="center"/>
        <w:rPr>
          <w:b/>
          <w:bCs/>
          <w:sz w:val="48"/>
          <w:szCs w:val="48"/>
        </w:rPr>
      </w:pPr>
    </w:p>
    <w:p w14:paraId="7E1A37A9" w14:textId="77777777" w:rsidR="00AE75ED" w:rsidRDefault="00AE75ED" w:rsidP="00AE75ED">
      <w:pPr>
        <w:spacing w:line="240" w:lineRule="auto"/>
        <w:jc w:val="center"/>
        <w:rPr>
          <w:b/>
          <w:bCs/>
          <w:sz w:val="48"/>
          <w:szCs w:val="48"/>
        </w:rPr>
      </w:pPr>
    </w:p>
    <w:p w14:paraId="0D0E06B7" w14:textId="77777777" w:rsidR="00AE75ED" w:rsidRDefault="00AE75ED" w:rsidP="00AE75ED">
      <w:pPr>
        <w:spacing w:line="240" w:lineRule="auto"/>
        <w:jc w:val="center"/>
        <w:rPr>
          <w:b/>
          <w:bCs/>
          <w:sz w:val="48"/>
          <w:szCs w:val="48"/>
        </w:rPr>
      </w:pPr>
    </w:p>
    <w:p w14:paraId="04A10138" w14:textId="77777777" w:rsidR="00AE75ED" w:rsidRDefault="00AE75ED" w:rsidP="00AE75ED">
      <w:pPr>
        <w:spacing w:line="240" w:lineRule="auto"/>
        <w:jc w:val="center"/>
        <w:rPr>
          <w:b/>
          <w:bCs/>
          <w:sz w:val="48"/>
          <w:szCs w:val="48"/>
        </w:rPr>
      </w:pPr>
    </w:p>
    <w:p w14:paraId="528EAC26" w14:textId="297501B6" w:rsidR="00AE75ED" w:rsidRPr="00AE75ED" w:rsidRDefault="00AE75ED" w:rsidP="00AE75ED">
      <w:pPr>
        <w:spacing w:line="240" w:lineRule="auto"/>
        <w:jc w:val="center"/>
        <w:rPr>
          <w:rFonts w:ascii="Elephant" w:hAnsi="Elephant"/>
          <w:b/>
          <w:bCs/>
          <w:sz w:val="44"/>
          <w:szCs w:val="44"/>
        </w:rPr>
      </w:pPr>
      <w:r w:rsidRPr="00AE75ED">
        <w:rPr>
          <w:rFonts w:ascii="Elephant" w:hAnsi="Elephant"/>
          <w:b/>
          <w:bCs/>
          <w:sz w:val="44"/>
          <w:szCs w:val="44"/>
        </w:rPr>
        <w:t xml:space="preserve">Charge Conference </w:t>
      </w:r>
    </w:p>
    <w:p w14:paraId="15BE27F3" w14:textId="31790BB4" w:rsidR="00AE75ED" w:rsidRPr="00AE75ED" w:rsidRDefault="00AE75ED" w:rsidP="00AE75ED">
      <w:pPr>
        <w:spacing w:line="240" w:lineRule="auto"/>
        <w:jc w:val="center"/>
        <w:rPr>
          <w:rFonts w:ascii="Elephant" w:hAnsi="Elephant"/>
          <w:b/>
          <w:bCs/>
          <w:sz w:val="44"/>
          <w:szCs w:val="44"/>
        </w:rPr>
      </w:pPr>
      <w:r w:rsidRPr="00AE75ED">
        <w:rPr>
          <w:rFonts w:ascii="Elephant" w:hAnsi="Elephant"/>
          <w:b/>
          <w:bCs/>
          <w:sz w:val="44"/>
          <w:szCs w:val="44"/>
        </w:rPr>
        <w:t>2026</w:t>
      </w:r>
    </w:p>
    <w:p w14:paraId="495EB1C1" w14:textId="77777777" w:rsidR="00AE75ED" w:rsidRDefault="00AE75ED" w:rsidP="00AE75ED">
      <w:pPr>
        <w:spacing w:line="240" w:lineRule="auto"/>
        <w:jc w:val="center"/>
        <w:rPr>
          <w:b/>
          <w:bCs/>
          <w:sz w:val="44"/>
          <w:szCs w:val="44"/>
        </w:rPr>
      </w:pPr>
    </w:p>
    <w:p w14:paraId="42342EB2" w14:textId="734CAC21" w:rsidR="00AE75ED" w:rsidRDefault="00AE75ED" w:rsidP="00AE75ED">
      <w:pPr>
        <w:spacing w:line="240" w:lineRule="auto"/>
        <w:jc w:val="center"/>
        <w:rPr>
          <w:b/>
          <w:bCs/>
          <w:sz w:val="44"/>
          <w:szCs w:val="44"/>
        </w:rPr>
      </w:pPr>
      <w:r>
        <w:rPr>
          <w:b/>
          <w:bCs/>
          <w:sz w:val="44"/>
          <w:szCs w:val="44"/>
        </w:rPr>
        <w:t>Greenwood District</w:t>
      </w:r>
    </w:p>
    <w:p w14:paraId="2BBDF1BC" w14:textId="1C6F174A" w:rsidR="008C719D" w:rsidRPr="008C719D" w:rsidRDefault="00AE75ED" w:rsidP="00AE75ED">
      <w:pPr>
        <w:spacing w:line="240" w:lineRule="auto"/>
        <w:jc w:val="center"/>
        <w:rPr>
          <w:sz w:val="28"/>
          <w:szCs w:val="28"/>
        </w:rPr>
      </w:pPr>
      <w:r>
        <w:rPr>
          <w:b/>
          <w:bCs/>
          <w:sz w:val="44"/>
          <w:szCs w:val="44"/>
        </w:rPr>
        <w:t>Reverend Christopher Lollis</w:t>
      </w:r>
      <w:r>
        <w:rPr>
          <w:b/>
          <w:bCs/>
          <w:sz w:val="44"/>
          <w:szCs w:val="44"/>
        </w:rPr>
        <w:br/>
        <w:t>District Superintendent</w:t>
      </w:r>
    </w:p>
    <w:sectPr w:rsidR="008C719D" w:rsidRPr="008C719D" w:rsidSect="008C719D">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lephant">
    <w:panose1 w:val="0202090409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4341C"/>
    <w:multiLevelType w:val="hybridMultilevel"/>
    <w:tmpl w:val="A094E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F819C3"/>
    <w:multiLevelType w:val="hybridMultilevel"/>
    <w:tmpl w:val="F9C0F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5C6132"/>
    <w:multiLevelType w:val="hybridMultilevel"/>
    <w:tmpl w:val="E7F6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E852CA"/>
    <w:multiLevelType w:val="hybridMultilevel"/>
    <w:tmpl w:val="BCDA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8623313">
    <w:abstractNumId w:val="1"/>
  </w:num>
  <w:num w:numId="2" w16cid:durableId="456144338">
    <w:abstractNumId w:val="2"/>
  </w:num>
  <w:num w:numId="3" w16cid:durableId="1883058972">
    <w:abstractNumId w:val="3"/>
  </w:num>
  <w:num w:numId="4" w16cid:durableId="19936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9D"/>
    <w:rsid w:val="001D5ABB"/>
    <w:rsid w:val="003F64DF"/>
    <w:rsid w:val="00451F4D"/>
    <w:rsid w:val="00457E28"/>
    <w:rsid w:val="004C0F6A"/>
    <w:rsid w:val="005913E6"/>
    <w:rsid w:val="006A53F9"/>
    <w:rsid w:val="00747531"/>
    <w:rsid w:val="00813AC0"/>
    <w:rsid w:val="008C719D"/>
    <w:rsid w:val="00AE75ED"/>
    <w:rsid w:val="00B0455B"/>
    <w:rsid w:val="00BB25FA"/>
    <w:rsid w:val="00D16205"/>
    <w:rsid w:val="00F11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9E4C"/>
  <w15:chartTrackingRefBased/>
  <w15:docId w15:val="{2A89E28A-F511-4FB3-AFD3-03B2FB1C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19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C719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C719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C719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C719D"/>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C719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719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719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719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F64DF"/>
    <w:pPr>
      <w:framePr w:w="7920" w:h="1980" w:hRule="exact" w:hSpace="180" w:wrap="auto" w:hAnchor="page" w:xAlign="center" w:yAlign="bottom"/>
      <w:spacing w:after="0" w:line="240" w:lineRule="auto"/>
      <w:ind w:left="2880"/>
    </w:pPr>
    <w:rPr>
      <w:rFonts w:eastAsiaTheme="majorEastAsia" w:cstheme="majorBidi"/>
      <w:szCs w:val="24"/>
    </w:rPr>
  </w:style>
  <w:style w:type="character" w:customStyle="1" w:styleId="Heading1Char">
    <w:name w:val="Heading 1 Char"/>
    <w:basedOn w:val="DefaultParagraphFont"/>
    <w:link w:val="Heading1"/>
    <w:uiPriority w:val="9"/>
    <w:rsid w:val="008C719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719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719D"/>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719D"/>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8C719D"/>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8C71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71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71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71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7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1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19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1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C719D"/>
    <w:pPr>
      <w:spacing w:before="160"/>
      <w:jc w:val="center"/>
    </w:pPr>
    <w:rPr>
      <w:i/>
      <w:iCs/>
      <w:color w:val="404040" w:themeColor="text1" w:themeTint="BF"/>
    </w:rPr>
  </w:style>
  <w:style w:type="character" w:customStyle="1" w:styleId="QuoteChar">
    <w:name w:val="Quote Char"/>
    <w:basedOn w:val="DefaultParagraphFont"/>
    <w:link w:val="Quote"/>
    <w:uiPriority w:val="29"/>
    <w:rsid w:val="008C719D"/>
    <w:rPr>
      <w:i/>
      <w:iCs/>
      <w:color w:val="404040" w:themeColor="text1" w:themeTint="BF"/>
    </w:rPr>
  </w:style>
  <w:style w:type="paragraph" w:styleId="ListParagraph">
    <w:name w:val="List Paragraph"/>
    <w:basedOn w:val="Normal"/>
    <w:uiPriority w:val="34"/>
    <w:qFormat/>
    <w:rsid w:val="008C719D"/>
    <w:pPr>
      <w:ind w:left="720"/>
      <w:contextualSpacing/>
    </w:pPr>
  </w:style>
  <w:style w:type="character" w:styleId="IntenseEmphasis">
    <w:name w:val="Intense Emphasis"/>
    <w:basedOn w:val="DefaultParagraphFont"/>
    <w:uiPriority w:val="21"/>
    <w:qFormat/>
    <w:rsid w:val="008C719D"/>
    <w:rPr>
      <w:i/>
      <w:iCs/>
      <w:color w:val="2E74B5" w:themeColor="accent1" w:themeShade="BF"/>
    </w:rPr>
  </w:style>
  <w:style w:type="paragraph" w:styleId="IntenseQuote">
    <w:name w:val="Intense Quote"/>
    <w:basedOn w:val="Normal"/>
    <w:next w:val="Normal"/>
    <w:link w:val="IntenseQuoteChar"/>
    <w:uiPriority w:val="30"/>
    <w:qFormat/>
    <w:rsid w:val="008C719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C719D"/>
    <w:rPr>
      <w:i/>
      <w:iCs/>
      <w:color w:val="2E74B5" w:themeColor="accent1" w:themeShade="BF"/>
    </w:rPr>
  </w:style>
  <w:style w:type="character" w:styleId="IntenseReference">
    <w:name w:val="Intense Reference"/>
    <w:basedOn w:val="DefaultParagraphFont"/>
    <w:uiPriority w:val="32"/>
    <w:qFormat/>
    <w:rsid w:val="008C719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malewine21msacct@umcsc.org</dc:creator>
  <cp:keywords/>
  <dc:description/>
  <cp:lastModifiedBy>malewine21msacct@umcsc.org</cp:lastModifiedBy>
  <cp:revision>6</cp:revision>
  <dcterms:created xsi:type="dcterms:W3CDTF">2026-07-14T14:03:00Z</dcterms:created>
  <dcterms:modified xsi:type="dcterms:W3CDTF">2026-07-14T15:04:00Z</dcterms:modified>
</cp:coreProperties>
</file>